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9D392"/>
  <w:body>
    <w:p w14:paraId="11B7911F" w14:textId="0ADB1027" w:rsidR="00F754F0" w:rsidRPr="00DB7450" w:rsidRDefault="006C61D9" w:rsidP="006C61D9">
      <w:pPr>
        <w:spacing w:before="600" w:after="600"/>
        <w:jc w:val="center"/>
        <w:rPr>
          <w:rFonts w:ascii="Arial" w:eastAsia="Arial" w:hAnsi="Arial" w:cs="Times New Roman"/>
          <w:sz w:val="22"/>
          <w:szCs w:val="24"/>
        </w:rPr>
      </w:pPr>
      <w:r w:rsidRPr="00DB7450">
        <w:rPr>
          <w:rFonts w:ascii="Arial" w:eastAsia="Arial" w:hAnsi="Arial" w:cs="Times New Roman"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2688FBCE" wp14:editId="1AEDA202">
            <wp:simplePos x="0" y="0"/>
            <wp:positionH relativeFrom="column">
              <wp:posOffset>5777345</wp:posOffset>
            </wp:positionH>
            <wp:positionV relativeFrom="paragraph">
              <wp:posOffset>5938</wp:posOffset>
            </wp:positionV>
            <wp:extent cx="855980" cy="843915"/>
            <wp:effectExtent l="0" t="0" r="1270" b="0"/>
            <wp:wrapNone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A23" w:rsidRPr="00DB7450">
        <w:rPr>
          <w:rStyle w:val="Overskrift1Tegn"/>
          <w:sz w:val="32"/>
          <w:szCs w:val="36"/>
        </w:rPr>
        <w:t>Dagsorden for tværfagligt netværksmøde</w:t>
      </w:r>
    </w:p>
    <w:tbl>
      <w:tblPr>
        <w:tblStyle w:val="Typografi1"/>
        <w:tblW w:w="1039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390"/>
      </w:tblGrid>
      <w:tr w:rsidR="005B2A23" w:rsidRPr="0059689B" w14:paraId="769F3402" w14:textId="77777777" w:rsidTr="00CC1AFE">
        <w:trPr>
          <w:trHeight w:val="567"/>
          <w:tblHeader/>
        </w:trPr>
        <w:tc>
          <w:tcPr>
            <w:tcW w:w="10390" w:type="dxa"/>
            <w:shd w:val="clear" w:color="auto" w:fill="C27030"/>
            <w:vAlign w:val="center"/>
          </w:tcPr>
          <w:p w14:paraId="45E829FA" w14:textId="77777777" w:rsidR="005B2A23" w:rsidRPr="00EE6066" w:rsidRDefault="005B2A23" w:rsidP="00AC1394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r w:rsidRPr="00EE6066">
              <w:rPr>
                <w:rFonts w:ascii="Arial" w:hAnsi="Arial" w:cs="Arial"/>
                <w:sz w:val="28"/>
                <w:szCs w:val="28"/>
              </w:rPr>
              <w:t>Dagsordenspunkter</w:t>
            </w:r>
          </w:p>
        </w:tc>
      </w:tr>
      <w:tr w:rsidR="005B2A23" w:rsidRPr="0059689B" w14:paraId="15FD125B" w14:textId="77777777" w:rsidTr="00AC1394">
        <w:trPr>
          <w:trHeight w:val="2321"/>
        </w:trPr>
        <w:tc>
          <w:tcPr>
            <w:tcW w:w="10390" w:type="dxa"/>
          </w:tcPr>
          <w:p w14:paraId="549B28E9" w14:textId="77777777" w:rsidR="005B2A23" w:rsidRPr="00EE6066" w:rsidRDefault="005B2A23" w:rsidP="00CC1AFE">
            <w:pPr>
              <w:spacing w:after="120"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b/>
                <w:szCs w:val="20"/>
              </w:rPr>
              <w:t>Velkomst, formål og rammesætning:</w:t>
            </w:r>
          </w:p>
          <w:p w14:paraId="5F7D59F8" w14:textId="77777777" w:rsidR="005B2A23" w:rsidRPr="00EE6066" w:rsidRDefault="005B2A23" w:rsidP="005B2A23">
            <w:pPr>
              <w:numPr>
                <w:ilvl w:val="0"/>
                <w:numId w:val="22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 xml:space="preserve">Formål </w:t>
            </w:r>
          </w:p>
          <w:p w14:paraId="66F16B70" w14:textId="77777777" w:rsidR="005B2A23" w:rsidRPr="00EE6066" w:rsidRDefault="005B2A23" w:rsidP="005B2A23">
            <w:pPr>
              <w:numPr>
                <w:ilvl w:val="0"/>
                <w:numId w:val="22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Dagsorden og borgerens valg af temaer på mødet. Her nævnes evt. borgerens formål med at tale om de valgte temaer, og hvordan de spiller ind i borgerens ønsker, håb og drømme for fremtiden</w:t>
            </w:r>
          </w:p>
          <w:p w14:paraId="56B39A8D" w14:textId="77777777" w:rsidR="005B2A23" w:rsidRPr="00EE6066" w:rsidRDefault="005B2A23" w:rsidP="005B2A23">
            <w:pPr>
              <w:numPr>
                <w:ilvl w:val="0"/>
                <w:numId w:val="22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Tidsramme, roller og spilleregler</w:t>
            </w:r>
          </w:p>
          <w:p w14:paraId="433CFE85" w14:textId="55AEB25C" w:rsidR="005B2A23" w:rsidRPr="00EE6066" w:rsidRDefault="005B2A23" w:rsidP="005525CA">
            <w:pPr>
              <w:numPr>
                <w:ilvl w:val="0"/>
                <w:numId w:val="22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Valg af referent (evt.)</w:t>
            </w:r>
          </w:p>
        </w:tc>
      </w:tr>
      <w:tr w:rsidR="005B2A23" w:rsidRPr="0059689B" w14:paraId="2C9612CC" w14:textId="77777777" w:rsidTr="00AC1394">
        <w:trPr>
          <w:trHeight w:val="1723"/>
        </w:trPr>
        <w:tc>
          <w:tcPr>
            <w:tcW w:w="10390" w:type="dxa"/>
          </w:tcPr>
          <w:p w14:paraId="28B5DEF6" w14:textId="77777777" w:rsidR="005B2A23" w:rsidRPr="00EE6066" w:rsidRDefault="005B2A23" w:rsidP="00CC1AFE">
            <w:pPr>
              <w:spacing w:after="120"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b/>
                <w:szCs w:val="20"/>
              </w:rPr>
              <w:t>Præsentation af deltagere:</w:t>
            </w:r>
          </w:p>
          <w:p w14:paraId="64375C28" w14:textId="77777777" w:rsidR="005B2A23" w:rsidRPr="00EE6066" w:rsidRDefault="005B2A23" w:rsidP="005B2A23">
            <w:pPr>
              <w:numPr>
                <w:ilvl w:val="0"/>
                <w:numId w:val="23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 xml:space="preserve">Fagområde </w:t>
            </w:r>
          </w:p>
          <w:p w14:paraId="3AD74DBD" w14:textId="77777777" w:rsidR="005B2A23" w:rsidRPr="00EE6066" w:rsidRDefault="005B2A23" w:rsidP="005B2A23">
            <w:pPr>
              <w:numPr>
                <w:ilvl w:val="0"/>
                <w:numId w:val="23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Nuværende relation/samarbejde med borgeren</w:t>
            </w:r>
          </w:p>
          <w:p w14:paraId="70CE1204" w14:textId="77777777" w:rsidR="005B2A23" w:rsidRPr="00EE6066" w:rsidRDefault="005B2A23" w:rsidP="005B2A23">
            <w:pPr>
              <w:numPr>
                <w:ilvl w:val="0"/>
                <w:numId w:val="23"/>
              </w:numPr>
              <w:spacing w:line="240" w:lineRule="auto"/>
              <w:rPr>
                <w:rFonts w:eastAsia="Calibri" w:cs="Arial"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Evt. ønske/behov for at få viden med hjem</w:t>
            </w:r>
          </w:p>
        </w:tc>
      </w:tr>
      <w:tr w:rsidR="005B2A23" w:rsidRPr="0059689B" w14:paraId="10A476CD" w14:textId="77777777" w:rsidTr="00AC1394">
        <w:trPr>
          <w:trHeight w:val="2784"/>
        </w:trPr>
        <w:tc>
          <w:tcPr>
            <w:tcW w:w="10390" w:type="dxa"/>
          </w:tcPr>
          <w:p w14:paraId="145BF2F4" w14:textId="77777777" w:rsidR="005B2A23" w:rsidRPr="00EE6066" w:rsidRDefault="005B2A23" w:rsidP="00CC1AFE">
            <w:pPr>
              <w:spacing w:after="120"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b/>
                <w:szCs w:val="20"/>
              </w:rPr>
              <w:t>Drøftelse af borgerens valgte temaer (dialogprocessen):</w:t>
            </w:r>
          </w:p>
          <w:p w14:paraId="26844220" w14:textId="77777777" w:rsidR="005B2A23" w:rsidRPr="00EE6066" w:rsidRDefault="005B2A23" w:rsidP="005B2A23">
            <w:pPr>
              <w:numPr>
                <w:ilvl w:val="0"/>
                <w:numId w:val="26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Status på mål og aftaler (ved andet møde eller derefter)</w:t>
            </w:r>
          </w:p>
          <w:p w14:paraId="3AE9840A" w14:textId="77777777" w:rsidR="005B2A23" w:rsidRPr="00EE6066" w:rsidRDefault="005B2A23" w:rsidP="005B2A23">
            <w:pPr>
              <w:numPr>
                <w:ilvl w:val="0"/>
                <w:numId w:val="26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Borgeren og koordinatoren fortæller uddybende om det valgte tema – hvad borgeren ønsker støtte til</w:t>
            </w:r>
          </w:p>
          <w:p w14:paraId="2B7B593D" w14:textId="77777777" w:rsidR="005B2A23" w:rsidRPr="00EE6066" w:rsidRDefault="005B2A23" w:rsidP="005B2A23">
            <w:pPr>
              <w:numPr>
                <w:ilvl w:val="0"/>
                <w:numId w:val="26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Deltagerne får ordet én efter én – erfaringer fra netværket, fagperspektiver og forslag til mulige løsninger samt refleksioner - samt evt. tilføjelser til ”hvordan er det gået siden sidst”</w:t>
            </w:r>
          </w:p>
          <w:p w14:paraId="361B3853" w14:textId="77777777" w:rsidR="005B2A23" w:rsidRPr="00EE6066" w:rsidRDefault="005B2A23" w:rsidP="005B2A23">
            <w:pPr>
              <w:numPr>
                <w:ilvl w:val="0"/>
                <w:numId w:val="26"/>
              </w:numPr>
              <w:spacing w:line="240" w:lineRule="auto"/>
              <w:rPr>
                <w:rFonts w:eastAsia="Calibri" w:cs="Arial"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Borgeren får ordet – respons på deltagernes perspektiver/løsningsforslag, samt korrektion af potentielle misforståelser</w:t>
            </w:r>
          </w:p>
          <w:p w14:paraId="4D4CA6B6" w14:textId="77777777" w:rsidR="005B2A23" w:rsidRPr="00EE6066" w:rsidRDefault="005B2A23" w:rsidP="005B2A23">
            <w:pPr>
              <w:numPr>
                <w:ilvl w:val="0"/>
                <w:numId w:val="26"/>
              </w:numPr>
              <w:spacing w:line="240" w:lineRule="auto"/>
              <w:rPr>
                <w:rFonts w:eastAsia="Calibri" w:cs="Arial"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Fælles udvikling af løsninger/indsatser</w:t>
            </w:r>
          </w:p>
        </w:tc>
      </w:tr>
      <w:tr w:rsidR="005B2A23" w:rsidRPr="0059689B" w14:paraId="57044385" w14:textId="77777777" w:rsidTr="00AC1394">
        <w:trPr>
          <w:trHeight w:val="1724"/>
        </w:trPr>
        <w:tc>
          <w:tcPr>
            <w:tcW w:w="10390" w:type="dxa"/>
          </w:tcPr>
          <w:p w14:paraId="106E526B" w14:textId="77777777" w:rsidR="005B2A23" w:rsidRPr="00EE6066" w:rsidRDefault="005B2A23" w:rsidP="00CC1AFE">
            <w:pPr>
              <w:spacing w:after="120"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b/>
                <w:szCs w:val="20"/>
              </w:rPr>
              <w:t>Opsummering af beslutninger og handlinger:</w:t>
            </w:r>
          </w:p>
          <w:p w14:paraId="735C9255" w14:textId="77777777" w:rsidR="005B2A23" w:rsidRPr="00EE6066" w:rsidRDefault="005B2A23" w:rsidP="005B2A23">
            <w:pPr>
              <w:numPr>
                <w:ilvl w:val="0"/>
                <w:numId w:val="24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 xml:space="preserve">Visualisering af mødets indhold og forslag til beslutninger </w:t>
            </w:r>
          </w:p>
          <w:p w14:paraId="4166C150" w14:textId="77777777" w:rsidR="005B2A23" w:rsidRPr="00EE6066" w:rsidRDefault="005B2A23" w:rsidP="005B2A23">
            <w:pPr>
              <w:numPr>
                <w:ilvl w:val="0"/>
                <w:numId w:val="24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Alle deltagere byder ind med mulighed for handling</w:t>
            </w:r>
          </w:p>
          <w:p w14:paraId="1E12EC69" w14:textId="77777777" w:rsidR="005B2A23" w:rsidRPr="00EE6066" w:rsidRDefault="005B2A23" w:rsidP="005B2A23">
            <w:pPr>
              <w:numPr>
                <w:ilvl w:val="0"/>
                <w:numId w:val="24"/>
              </w:numPr>
              <w:spacing w:line="240" w:lineRule="auto"/>
              <w:rPr>
                <w:rFonts w:eastAsia="Calibri" w:cs="Arial"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Borgeren tager den endelige beslutning om valg af støtte og indsatser</w:t>
            </w:r>
          </w:p>
        </w:tc>
      </w:tr>
      <w:tr w:rsidR="005B2A23" w:rsidRPr="0059689B" w14:paraId="46154337" w14:textId="77777777" w:rsidTr="00AC1394">
        <w:trPr>
          <w:trHeight w:val="1432"/>
        </w:trPr>
        <w:tc>
          <w:tcPr>
            <w:tcW w:w="10390" w:type="dxa"/>
          </w:tcPr>
          <w:p w14:paraId="599F3B2D" w14:textId="77777777" w:rsidR="005B2A23" w:rsidRPr="00EE6066" w:rsidRDefault="005B2A23" w:rsidP="00CC1AFE">
            <w:pPr>
              <w:spacing w:after="120"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b/>
                <w:szCs w:val="20"/>
              </w:rPr>
              <w:t>Dokumentering i Mål- og aftaleskemaet:</w:t>
            </w:r>
          </w:p>
          <w:p w14:paraId="4CAE22D6" w14:textId="77777777" w:rsidR="005B2A23" w:rsidRPr="00EE6066" w:rsidRDefault="005B2A23" w:rsidP="005B2A23">
            <w:pPr>
              <w:numPr>
                <w:ilvl w:val="0"/>
                <w:numId w:val="25"/>
              </w:numPr>
              <w:spacing w:line="240" w:lineRule="auto"/>
              <w:rPr>
                <w:rFonts w:eastAsia="Calibri" w:cs="Arial"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 xml:space="preserve">Koordinatoren noterer beslutningerne om mål, løsninger/indsatser, handlinger, ansvar m.m. </w:t>
            </w:r>
          </w:p>
          <w:p w14:paraId="4F7B3E63" w14:textId="77777777" w:rsidR="005B2A23" w:rsidRPr="00EE6066" w:rsidRDefault="005B2A23" w:rsidP="005B2A23">
            <w:pPr>
              <w:numPr>
                <w:ilvl w:val="0"/>
                <w:numId w:val="25"/>
              </w:numPr>
              <w:spacing w:line="240" w:lineRule="auto"/>
              <w:rPr>
                <w:rFonts w:eastAsia="Calibri" w:cs="Arial"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Borgeren og mødedeltagerne fastsætter dato/tidsrum for næste netværksmøde, hvis muligt</w:t>
            </w:r>
          </w:p>
        </w:tc>
      </w:tr>
      <w:tr w:rsidR="005B2A23" w:rsidRPr="0059689B" w14:paraId="7381B4ED" w14:textId="77777777" w:rsidTr="00AC1394">
        <w:trPr>
          <w:trHeight w:val="412"/>
        </w:trPr>
        <w:tc>
          <w:tcPr>
            <w:tcW w:w="10390" w:type="dxa"/>
          </w:tcPr>
          <w:p w14:paraId="38C07A5C" w14:textId="77777777" w:rsidR="005B2A23" w:rsidRPr="00EE6066" w:rsidRDefault="005B2A23" w:rsidP="00CC1AFE">
            <w:pPr>
              <w:spacing w:after="120"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b/>
                <w:szCs w:val="20"/>
              </w:rPr>
              <w:t>Evaluering af det tværfaglige netværksmøde:</w:t>
            </w:r>
          </w:p>
          <w:p w14:paraId="4B22EC0B" w14:textId="77777777" w:rsidR="005B2A23" w:rsidRPr="00EE6066" w:rsidRDefault="005B2A23" w:rsidP="005B2A23">
            <w:pPr>
              <w:numPr>
                <w:ilvl w:val="0"/>
                <w:numId w:val="25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Hvordan har mødets form og dialogproces fungeret?</w:t>
            </w:r>
          </w:p>
          <w:p w14:paraId="2B7C878E" w14:textId="77777777" w:rsidR="005B2A23" w:rsidRPr="00EE6066" w:rsidRDefault="005B2A23" w:rsidP="005B2A23">
            <w:pPr>
              <w:numPr>
                <w:ilvl w:val="0"/>
                <w:numId w:val="25"/>
              </w:num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EE6066">
              <w:rPr>
                <w:rFonts w:eastAsia="Calibri" w:cs="Arial"/>
                <w:szCs w:val="20"/>
              </w:rPr>
              <w:t>Fandt borgeren og mødedeltagerne frem til gode løsninger?</w:t>
            </w:r>
          </w:p>
          <w:p w14:paraId="15C64CEC" w14:textId="77777777" w:rsidR="00DB08A8" w:rsidRPr="00EE6066" w:rsidRDefault="00DB08A8" w:rsidP="00DB08A8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</w:tc>
      </w:tr>
    </w:tbl>
    <w:p w14:paraId="12B2304B" w14:textId="77777777" w:rsidR="00F754F0" w:rsidRDefault="00F754F0"/>
    <w:sectPr w:rsidR="00F754F0" w:rsidSect="00F75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73613"/>
    <w:multiLevelType w:val="hybridMultilevel"/>
    <w:tmpl w:val="6F4064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329F"/>
    <w:multiLevelType w:val="hybridMultilevel"/>
    <w:tmpl w:val="B2CA7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A1763"/>
    <w:multiLevelType w:val="hybridMultilevel"/>
    <w:tmpl w:val="AB44F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F7EAA"/>
    <w:multiLevelType w:val="hybridMultilevel"/>
    <w:tmpl w:val="AF3E7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37125"/>
    <w:multiLevelType w:val="hybridMultilevel"/>
    <w:tmpl w:val="B30A11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6254F"/>
    <w:multiLevelType w:val="hybridMultilevel"/>
    <w:tmpl w:val="07546C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054956">
    <w:abstractNumId w:val="9"/>
  </w:num>
  <w:num w:numId="2" w16cid:durableId="1291739420">
    <w:abstractNumId w:val="9"/>
  </w:num>
  <w:num w:numId="3" w16cid:durableId="524097499">
    <w:abstractNumId w:val="7"/>
  </w:num>
  <w:num w:numId="4" w16cid:durableId="1973629476">
    <w:abstractNumId w:val="7"/>
  </w:num>
  <w:num w:numId="5" w16cid:durableId="1935940749">
    <w:abstractNumId w:val="6"/>
  </w:num>
  <w:num w:numId="6" w16cid:durableId="106318540">
    <w:abstractNumId w:val="6"/>
  </w:num>
  <w:num w:numId="7" w16cid:durableId="1630670103">
    <w:abstractNumId w:val="5"/>
  </w:num>
  <w:num w:numId="8" w16cid:durableId="1779569581">
    <w:abstractNumId w:val="5"/>
  </w:num>
  <w:num w:numId="9" w16cid:durableId="1821967971">
    <w:abstractNumId w:val="4"/>
  </w:num>
  <w:num w:numId="10" w16cid:durableId="1201674504">
    <w:abstractNumId w:val="4"/>
  </w:num>
  <w:num w:numId="11" w16cid:durableId="52198104">
    <w:abstractNumId w:val="8"/>
  </w:num>
  <w:num w:numId="12" w16cid:durableId="1361860163">
    <w:abstractNumId w:val="8"/>
  </w:num>
  <w:num w:numId="13" w16cid:durableId="1305893506">
    <w:abstractNumId w:val="3"/>
  </w:num>
  <w:num w:numId="14" w16cid:durableId="709912981">
    <w:abstractNumId w:val="3"/>
  </w:num>
  <w:num w:numId="15" w16cid:durableId="1412001729">
    <w:abstractNumId w:val="2"/>
  </w:num>
  <w:num w:numId="16" w16cid:durableId="635794060">
    <w:abstractNumId w:val="2"/>
  </w:num>
  <w:num w:numId="17" w16cid:durableId="1722902782">
    <w:abstractNumId w:val="1"/>
  </w:num>
  <w:num w:numId="18" w16cid:durableId="149254912">
    <w:abstractNumId w:val="1"/>
  </w:num>
  <w:num w:numId="19" w16cid:durableId="200748497">
    <w:abstractNumId w:val="0"/>
  </w:num>
  <w:num w:numId="20" w16cid:durableId="135225371">
    <w:abstractNumId w:val="0"/>
  </w:num>
  <w:num w:numId="21" w16cid:durableId="1278830892">
    <w:abstractNumId w:val="12"/>
  </w:num>
  <w:num w:numId="22" w16cid:durableId="18354898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0597815">
    <w:abstractNumId w:val="13"/>
  </w:num>
  <w:num w:numId="24" w16cid:durableId="73091903">
    <w:abstractNumId w:val="15"/>
  </w:num>
  <w:num w:numId="25" w16cid:durableId="1077168107">
    <w:abstractNumId w:val="11"/>
  </w:num>
  <w:num w:numId="26" w16cid:durableId="562563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0"/>
    <w:rsid w:val="00025705"/>
    <w:rsid w:val="0010638A"/>
    <w:rsid w:val="001854BD"/>
    <w:rsid w:val="00203F40"/>
    <w:rsid w:val="00223474"/>
    <w:rsid w:val="00286E9D"/>
    <w:rsid w:val="00320C65"/>
    <w:rsid w:val="004D3302"/>
    <w:rsid w:val="005525CA"/>
    <w:rsid w:val="00557F84"/>
    <w:rsid w:val="00565478"/>
    <w:rsid w:val="005B2A23"/>
    <w:rsid w:val="00630D9B"/>
    <w:rsid w:val="00672EC7"/>
    <w:rsid w:val="006B3B2E"/>
    <w:rsid w:val="006C61D9"/>
    <w:rsid w:val="006E3BF8"/>
    <w:rsid w:val="00732B9D"/>
    <w:rsid w:val="00776360"/>
    <w:rsid w:val="008C70FC"/>
    <w:rsid w:val="0097008B"/>
    <w:rsid w:val="009C018D"/>
    <w:rsid w:val="009F65F2"/>
    <w:rsid w:val="00A86FD2"/>
    <w:rsid w:val="00AC1394"/>
    <w:rsid w:val="00B23C7E"/>
    <w:rsid w:val="00B30580"/>
    <w:rsid w:val="00B95B84"/>
    <w:rsid w:val="00BA6816"/>
    <w:rsid w:val="00C02B65"/>
    <w:rsid w:val="00C72AB4"/>
    <w:rsid w:val="00CC1AFE"/>
    <w:rsid w:val="00CE0BBC"/>
    <w:rsid w:val="00DB08A8"/>
    <w:rsid w:val="00DB7450"/>
    <w:rsid w:val="00EE6066"/>
    <w:rsid w:val="00F42F0F"/>
    <w:rsid w:val="00F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d392"/>
    </o:shapedefaults>
    <o:shapelayout v:ext="edit">
      <o:idmap v:ext="edit" data="1"/>
    </o:shapelayout>
  </w:shapeDefaults>
  <w:decimalSymbol w:val=","/>
  <w:listSeparator w:val=";"/>
  <w14:docId w14:val="75E6DF5E"/>
  <w15:chartTrackingRefBased/>
  <w15:docId w15:val="{42B27615-9F69-4050-9E3C-A0F9128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F0"/>
    <w:pPr>
      <w:spacing w:after="0" w:line="25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1394"/>
    <w:pPr>
      <w:outlineLvl w:val="0"/>
    </w:pPr>
    <w:rPr>
      <w:rFonts w:ascii="Arial" w:eastAsia="Arial" w:hAnsi="Arial" w:cs="Times New Roman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C1394"/>
    <w:pPr>
      <w:spacing w:line="240" w:lineRule="auto"/>
      <w:outlineLvl w:val="1"/>
    </w:pPr>
    <w:rPr>
      <w:rFonts w:ascii="Calibri" w:eastAsia="Calibri" w:hAnsi="Calibri" w:cs="Times New Roman"/>
      <w:b/>
      <w:color w:val="FFFFFF" w:themeColor="background1"/>
      <w:sz w:val="22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E0BBC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E0B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E0B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E0B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B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54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54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rsid w:val="00320C65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Billedtekst">
    <w:name w:val="caption"/>
    <w:basedOn w:val="Normal"/>
    <w:next w:val="Normal"/>
    <w:uiPriority w:val="35"/>
    <w:qFormat/>
    <w:rsid w:val="00320C65"/>
    <w:pPr>
      <w:spacing w:after="200" w:line="240" w:lineRule="auto"/>
    </w:pPr>
    <w:rPr>
      <w:b/>
      <w:iCs/>
      <w:sz w:val="18"/>
      <w:szCs w:val="18"/>
    </w:rPr>
  </w:style>
  <w:style w:type="paragraph" w:styleId="Sidehoved">
    <w:name w:val="header"/>
    <w:basedOn w:val="Afsenderadresse"/>
    <w:link w:val="SidehovedTegn"/>
    <w:uiPriority w:val="99"/>
    <w:rsid w:val="00320C65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evhoved">
    <w:name w:val="Message Header"/>
    <w:basedOn w:val="Sidehoved"/>
    <w:link w:val="BrevhovedTegn"/>
    <w:uiPriority w:val="99"/>
    <w:semiHidden/>
    <w:rsid w:val="00320C65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dtekst">
    <w:name w:val="Body Text"/>
    <w:basedOn w:val="Normal"/>
    <w:link w:val="BrdtekstTegn"/>
    <w:uiPriority w:val="99"/>
    <w:rsid w:val="00320C65"/>
  </w:style>
  <w:style w:type="character" w:customStyle="1" w:styleId="BrdtekstTegn">
    <w:name w:val="Brødtekst Tegn"/>
    <w:basedOn w:val="Standardskrifttypeiafsnit"/>
    <w:link w:val="Brdtekst"/>
    <w:uiPriority w:val="99"/>
    <w:rsid w:val="00320C65"/>
    <w:rPr>
      <w:sz w:val="20"/>
    </w:rPr>
  </w:style>
  <w:style w:type="paragraph" w:styleId="Undertitel">
    <w:name w:val="Subtitle"/>
    <w:basedOn w:val="Normal"/>
    <w:link w:val="UndertitelTegn"/>
    <w:uiPriority w:val="11"/>
    <w:qFormat/>
    <w:rsid w:val="00320C65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0C65"/>
    <w:rPr>
      <w:rFonts w:eastAsiaTheme="minorEastAsia"/>
      <w:color w:val="FFFFFF" w:themeColor="background1"/>
      <w:spacing w:val="15"/>
      <w:sz w:val="26"/>
    </w:rPr>
  </w:style>
  <w:style w:type="paragraph" w:styleId="Dato">
    <w:name w:val="Date"/>
    <w:basedOn w:val="Undertitel"/>
    <w:next w:val="Normal"/>
    <w:link w:val="DatoTegn"/>
    <w:uiPriority w:val="99"/>
    <w:rsid w:val="00320C65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320C65"/>
    <w:rPr>
      <w:rFonts w:eastAsiaTheme="minorEastAsia"/>
      <w:b/>
      <w:noProof/>
      <w:color w:val="FFFFFF" w:themeColor="background1"/>
      <w:spacing w:val="15"/>
      <w:sz w:val="20"/>
    </w:rPr>
  </w:style>
  <w:style w:type="character" w:styleId="Fodnotehenvisning">
    <w:name w:val="footnote reference"/>
    <w:basedOn w:val="Standardskrifttypeiafsnit"/>
    <w:uiPriority w:val="99"/>
    <w:rsid w:val="00320C65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320C65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20C65"/>
    <w:rPr>
      <w:sz w:val="18"/>
      <w:szCs w:val="20"/>
    </w:rPr>
  </w:style>
  <w:style w:type="table" w:customStyle="1" w:styleId="Gittertabel4-farve61">
    <w:name w:val="Gittertabel 4 - farve 61"/>
    <w:basedOn w:val="Tabel-Normal"/>
    <w:uiPriority w:val="49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Standardskrifttypeiafsnit"/>
    <w:uiPriority w:val="99"/>
    <w:rsid w:val="00320C65"/>
    <w:rPr>
      <w:color w:val="000000" w:themeColor="text1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320C65"/>
    <w:pPr>
      <w:tabs>
        <w:tab w:val="right" w:leader="dot" w:pos="8494"/>
      </w:tabs>
      <w:spacing w:before="200" w:after="100"/>
    </w:pPr>
    <w:rPr>
      <w:color w:val="44546A" w:themeColor="text2"/>
    </w:rPr>
  </w:style>
  <w:style w:type="paragraph" w:styleId="Indholdsfortegnelse2">
    <w:name w:val="toc 2"/>
    <w:basedOn w:val="Normal"/>
    <w:next w:val="Normal"/>
    <w:autoRedefine/>
    <w:uiPriority w:val="39"/>
    <w:rsid w:val="00320C65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320C65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320C65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320C65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320C65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320C65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320C65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320C65"/>
    <w:pPr>
      <w:spacing w:after="100"/>
      <w:ind w:left="1600"/>
    </w:pPr>
  </w:style>
  <w:style w:type="paragraph" w:styleId="NormalWeb">
    <w:name w:val="Normal (Web)"/>
    <w:basedOn w:val="Normal"/>
    <w:uiPriority w:val="99"/>
    <w:semiHidden/>
    <w:unhideWhenUsed/>
    <w:rsid w:val="00320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CE0BBC"/>
    <w:pPr>
      <w:spacing w:before="0" w:beforeAutospacing="0" w:after="0" w:afterAutospacing="0"/>
    </w:pPr>
    <w:rPr>
      <w:rFonts w:ascii="Arial" w:hAnsi="Arial" w:cstheme="minorBidi"/>
      <w:color w:val="000000" w:themeColor="text1"/>
      <w:kern w:val="24"/>
      <w:sz w:val="16"/>
      <w:szCs w:val="16"/>
    </w:rPr>
  </w:style>
  <w:style w:type="paragraph" w:customStyle="1" w:styleId="Kildeoganm0">
    <w:name w:val="Kilde og anm."/>
    <w:basedOn w:val="NormalWeb"/>
    <w:qFormat/>
    <w:rsid w:val="00320C65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16"/>
      <w:szCs w:val="16"/>
    </w:rPr>
  </w:style>
  <w:style w:type="paragraph" w:customStyle="1" w:styleId="Kolofon">
    <w:name w:val="Kolofon"/>
    <w:basedOn w:val="Normal"/>
    <w:qFormat/>
    <w:rsid w:val="00320C65"/>
    <w:rPr>
      <w:bCs/>
      <w:color w:val="000000" w:themeColor="text1"/>
      <w:szCs w:val="20"/>
    </w:rPr>
  </w:style>
  <w:style w:type="table" w:customStyle="1" w:styleId="Listetabel3-farve61">
    <w:name w:val="Listetabel 3 - farve 61"/>
    <w:basedOn w:val="Tabel-Normal"/>
    <w:uiPriority w:val="48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320C6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0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0C65"/>
    <w:rPr>
      <w:rFonts w:ascii="Tahoma" w:hAnsi="Tahoma" w:cs="Tahoma"/>
      <w:sz w:val="16"/>
      <w:szCs w:val="16"/>
    </w:rPr>
  </w:style>
  <w:style w:type="paragraph" w:styleId="Modtageradresse">
    <w:name w:val="envelope address"/>
    <w:aliases w:val="Modtager"/>
    <w:basedOn w:val="Normal"/>
    <w:uiPriority w:val="99"/>
    <w:rsid w:val="00320C65"/>
    <w:rPr>
      <w:b/>
    </w:rPr>
  </w:style>
  <w:style w:type="paragraph" w:styleId="Opstilling-punkttegn">
    <w:name w:val="List Bullet"/>
    <w:basedOn w:val="Normal"/>
    <w:next w:val="Normal"/>
    <w:uiPriority w:val="99"/>
    <w:rsid w:val="00320C65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rsid w:val="00320C65"/>
    <w:p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320C65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rsid w:val="00320C65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rsid w:val="00320C65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rsid w:val="00320C65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99"/>
    <w:rsid w:val="00320C65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rsid w:val="00320C65"/>
    <w:pPr>
      <w:numPr>
        <w:numId w:val="16"/>
      </w:numPr>
      <w:contextualSpacing/>
    </w:pPr>
  </w:style>
  <w:style w:type="paragraph" w:styleId="Opstilling-talellerbogst4">
    <w:name w:val="List Number 4"/>
    <w:basedOn w:val="Normal"/>
    <w:uiPriority w:val="99"/>
    <w:rsid w:val="00320C65"/>
    <w:pPr>
      <w:numPr>
        <w:numId w:val="18"/>
      </w:numPr>
      <w:contextualSpacing/>
    </w:pPr>
  </w:style>
  <w:style w:type="paragraph" w:styleId="Opstilling-talellerbogst5">
    <w:name w:val="List Number 5"/>
    <w:basedOn w:val="Normal"/>
    <w:uiPriority w:val="99"/>
    <w:rsid w:val="00320C65"/>
    <w:pPr>
      <w:numPr>
        <w:numId w:val="20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C1394"/>
    <w:rPr>
      <w:rFonts w:ascii="Calibri" w:eastAsia="Calibri" w:hAnsi="Calibri" w:cs="Times New Roman"/>
      <w:b/>
      <w:color w:val="FFFFFF" w:themeColor="background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1394"/>
    <w:rPr>
      <w:rFonts w:ascii="Arial" w:eastAsia="Arial" w:hAnsi="Arial" w:cs="Times New Roman"/>
      <w:b/>
      <w:bCs/>
      <w:sz w:val="28"/>
      <w:szCs w:val="32"/>
    </w:rPr>
  </w:style>
  <w:style w:type="paragraph" w:styleId="Overskrift">
    <w:name w:val="TOC Heading"/>
    <w:basedOn w:val="Overskrift2"/>
    <w:next w:val="Normal"/>
    <w:uiPriority w:val="39"/>
    <w:qFormat/>
    <w:rsid w:val="00320C65"/>
    <w:rPr>
      <w:sz w:val="6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E0BBC"/>
    <w:rPr>
      <w:rFonts w:ascii="Arial" w:eastAsiaTheme="majorEastAsia" w:hAnsi="Arial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E0BBC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E0BBC"/>
    <w:rPr>
      <w:rFonts w:ascii="Arial" w:eastAsiaTheme="majorEastAsia" w:hAnsi="Arial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E0BBC"/>
    <w:rPr>
      <w:rFonts w:ascii="Arial" w:eastAsiaTheme="majorEastAsia" w:hAnsi="Arial" w:cstheme="majorBidi"/>
      <w:sz w:val="20"/>
    </w:rPr>
  </w:style>
  <w:style w:type="character" w:styleId="Pladsholdertekst">
    <w:name w:val="Placeholder Text"/>
    <w:basedOn w:val="Standardskrifttypeiafsnit"/>
    <w:uiPriority w:val="99"/>
    <w:rsid w:val="00320C65"/>
    <w:rPr>
      <w:rFonts w:asciiTheme="minorHAnsi" w:hAnsiTheme="minorHAnsi"/>
      <w:color w:val="000000" w:themeColor="text1"/>
      <w:sz w:val="18"/>
    </w:rPr>
  </w:style>
  <w:style w:type="paragraph" w:styleId="Sidefod">
    <w:name w:val="footer"/>
    <w:basedOn w:val="Normal"/>
    <w:link w:val="SidefodTegn"/>
    <w:uiPriority w:val="99"/>
    <w:rsid w:val="00320C65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320C65"/>
    <w:rPr>
      <w:sz w:val="18"/>
    </w:rPr>
  </w:style>
  <w:style w:type="character" w:styleId="Sidetal">
    <w:name w:val="page number"/>
    <w:basedOn w:val="Standardskrifttypeiafsnit"/>
    <w:uiPriority w:val="99"/>
    <w:rsid w:val="00320C65"/>
    <w:rPr>
      <w:rFonts w:asciiTheme="minorHAnsi" w:hAnsiTheme="minorHAnsi"/>
      <w:sz w:val="18"/>
    </w:rPr>
  </w:style>
  <w:style w:type="paragraph" w:styleId="Sluthilsen">
    <w:name w:val="Closing"/>
    <w:basedOn w:val="Modtageradresse"/>
    <w:link w:val="SluthilsenTegn"/>
    <w:uiPriority w:val="99"/>
    <w:rsid w:val="00320C65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320C65"/>
    <w:rPr>
      <w:b/>
      <w:sz w:val="20"/>
    </w:rPr>
  </w:style>
  <w:style w:type="table" w:styleId="Tabel-Gitter">
    <w:name w:val="Table Grid"/>
    <w:basedOn w:val="Tabel-Normal"/>
    <w:uiPriority w:val="39"/>
    <w:rsid w:val="00320C6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7F5F5"/>
    </w:tcPr>
  </w:style>
  <w:style w:type="table" w:customStyle="1" w:styleId="Tabel-Gitter1">
    <w:name w:val="Tabel - Gitter1"/>
    <w:basedOn w:val="Tabel-Normal"/>
    <w:next w:val="Tabel-Gitter"/>
    <w:uiPriority w:val="59"/>
    <w:rsid w:val="00320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320C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Undertitel"/>
    <w:link w:val="TitelTegn"/>
    <w:uiPriority w:val="10"/>
    <w:qFormat/>
    <w:rsid w:val="00320C65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0C65"/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table" w:customStyle="1" w:styleId="Typografi1">
    <w:name w:val="Typografi1"/>
    <w:basedOn w:val="Tabel-Gitter"/>
    <w:uiPriority w:val="99"/>
    <w:rsid w:val="00320C65"/>
    <w:tblPr/>
    <w:tcPr>
      <w:shd w:val="clear" w:color="auto" w:fill="F7F5F5"/>
    </w:tcPr>
  </w:style>
  <w:style w:type="paragraph" w:customStyle="1" w:styleId="Venstrespalteoverskrift">
    <w:name w:val="Venstre spalte overskrift"/>
    <w:basedOn w:val="Afsenderadresse"/>
    <w:qFormat/>
    <w:rsid w:val="00320C65"/>
    <w:rPr>
      <w:b/>
    </w:rPr>
  </w:style>
  <w:style w:type="paragraph" w:customStyle="1" w:styleId="Venstrespaltetekst">
    <w:name w:val="Venstre spalte tekst"/>
    <w:basedOn w:val="Afsenderadresse"/>
    <w:qFormat/>
    <w:rsid w:val="00320C65"/>
    <w:pPr>
      <w:framePr w:wrap="around" w:vAnchor="page" w:hAnchor="page" w:x="795" w:y="5784"/>
      <w:suppressOverlap/>
    </w:pPr>
    <w:rPr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CE0BBC"/>
    <w:rPr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CE0BBC"/>
    <w:rPr>
      <w:b/>
      <w:bCs/>
      <w:smallCaps/>
      <w:color w:val="auto"/>
      <w:spacing w:val="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0BBC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0BBC"/>
    <w:rPr>
      <w:rFonts w:ascii="Arial" w:hAnsi="Arial"/>
      <w:i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0BBC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54F0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54F0"/>
    <w:rPr>
      <w:rFonts w:eastAsiaTheme="majorEastAsia" w:cstheme="majorBidi"/>
      <w:color w:val="272727" w:themeColor="text1" w:themeTint="D8"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75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754F0"/>
    <w:rPr>
      <w:rFonts w:ascii="Arial" w:hAnsi="Arial"/>
      <w:i/>
      <w:iCs/>
      <w:color w:val="404040" w:themeColor="text1" w:themeTint="BF"/>
      <w:sz w:val="20"/>
    </w:rPr>
  </w:style>
  <w:style w:type="paragraph" w:styleId="Listeafsnit">
    <w:name w:val="List Paragraph"/>
    <w:aliases w:val="Tal punkter"/>
    <w:basedOn w:val="Normal"/>
    <w:link w:val="ListeafsnitTegn"/>
    <w:uiPriority w:val="34"/>
    <w:qFormat/>
    <w:rsid w:val="00F754F0"/>
    <w:pPr>
      <w:ind w:left="720"/>
      <w:contextualSpacing/>
    </w:pPr>
  </w:style>
  <w:style w:type="character" w:customStyle="1" w:styleId="ListeafsnitTegn">
    <w:name w:val="Listeafsnit Tegn"/>
    <w:aliases w:val="Tal punkter Tegn"/>
    <w:link w:val="Listeafsnit"/>
    <w:uiPriority w:val="34"/>
    <w:locked/>
    <w:rsid w:val="00F754F0"/>
    <w:rPr>
      <w:rFonts w:ascii="Arial" w:hAnsi="Arial"/>
      <w:sz w:val="20"/>
    </w:rPr>
  </w:style>
  <w:style w:type="table" w:customStyle="1" w:styleId="Tabel-Gitter6">
    <w:name w:val="Tabel - Gitter6"/>
    <w:basedOn w:val="Tabel-Normal"/>
    <w:next w:val="Tabel-Gitter"/>
    <w:uiPriority w:val="39"/>
    <w:rsid w:val="005B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for tværfagligt netværksmøde</dc:title>
  <dc:subject/>
  <dc:creator>Tina Storgaard Jensen</dc:creator>
  <cp:keywords/>
  <dc:description/>
  <cp:lastModifiedBy>Tina Storgaard Jensen</cp:lastModifiedBy>
  <cp:revision>2</cp:revision>
  <dcterms:created xsi:type="dcterms:W3CDTF">2025-07-02T10:32:00Z</dcterms:created>
  <dcterms:modified xsi:type="dcterms:W3CDTF">2025-07-02T10:32:00Z</dcterms:modified>
</cp:coreProperties>
</file>